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03.0" w:type="dxa"/>
        <w:jc w:val="left"/>
        <w:tblInd w:w="0.0" w:type="dxa"/>
        <w:tblLayout w:type="fixed"/>
        <w:tblLook w:val="0400"/>
      </w:tblPr>
      <w:tblGrid>
        <w:gridCol w:w="721"/>
        <w:gridCol w:w="640"/>
        <w:gridCol w:w="751"/>
        <w:gridCol w:w="1900"/>
        <w:gridCol w:w="1820"/>
        <w:gridCol w:w="1400"/>
        <w:gridCol w:w="1220"/>
        <w:gridCol w:w="1335"/>
        <w:gridCol w:w="1620"/>
        <w:gridCol w:w="1050"/>
        <w:gridCol w:w="146"/>
        <w:tblGridChange w:id="0">
          <w:tblGrid>
            <w:gridCol w:w="721"/>
            <w:gridCol w:w="640"/>
            <w:gridCol w:w="751"/>
            <w:gridCol w:w="1900"/>
            <w:gridCol w:w="1820"/>
            <w:gridCol w:w="1400"/>
            <w:gridCol w:w="1220"/>
            <w:gridCol w:w="1335"/>
            <w:gridCol w:w="1620"/>
            <w:gridCol w:w="1050"/>
            <w:gridCol w:w="146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INFORME FINANCIERO ANIMACI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18"/>
                <w:szCs w:val="18"/>
                <w:rtl w:val="0"/>
              </w:rPr>
              <w:t xml:space="preserve"> (comprobación de los recursos otorgados)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DEL PROYECTO"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CATEGORÍA ( Documental, Ficción,)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CORTOMETRAJE / LARGOMETRAJE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PROCESO BENEFICIADO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 BENEFICIARIO (A)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Nº CUENTA BANCARIA DEL PROYECTO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ENTIDAD BANCARIA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máx 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Cuenta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FECHA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BENEFICIARIO (A) (datos a quien se le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CONCEPTO (como sale en el contrato y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(total solicitud de pago)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NO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COMPROBADO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FALTA COMPROBAR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MONTO OTORGADO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GASTADO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POR EJERCER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EJfrRu3NHPW0iujRb1mlqDqhw==">AMUW2mUkDw8cMsuhGQcbcw5FtcYpbznLs7/+ve7e0udNQ+E63I27jkOaHDmRLu1eBTIPMrjLRk3iAbd0hdk10GmvvDwX3xomyG/+GwLtyGY4DYeX4wKHQ5o=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2020-11-10T18:33:00Z</dcterms:created>
  <dc:creator>Microsoft Office User</dc:creator>
</cp:coreProperties>
</file>