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3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SOLICITUD DE APOYO A LA PRODUCCIÓN</w:t>
      </w:r>
    </w:p>
    <w:p w:rsidR="00000000" w:rsidDel="00000000" w:rsidP="00000000" w:rsidRDefault="00000000" w:rsidRPr="00000000" w14:paraId="00000004">
      <w:pPr>
        <w:pStyle w:val="Heading1"/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CINE PARA LAS INFANCIAS (NIÑAS, NIÑOS Y ADOLESCENTES) </w:t>
      </w:r>
    </w:p>
    <w:p w:rsidR="00000000" w:rsidDel="00000000" w:rsidP="00000000" w:rsidRDefault="00000000" w:rsidRPr="00000000" w14:paraId="00000005">
      <w:pPr>
        <w:spacing w:before="240" w:lineRule="auto"/>
        <w:ind w:left="2832" w:hanging="2832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1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Año 2        (   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 DEL PROYECTO</w:t>
      </w:r>
    </w:p>
    <w:tbl>
      <w:tblPr>
        <w:tblStyle w:val="Table2"/>
        <w:tblW w:w="7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03"/>
        <w:gridCol w:w="3753"/>
        <w:tblGridChange w:id="0">
          <w:tblGrid>
            <w:gridCol w:w="3603"/>
            <w:gridCol w:w="3753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</w:t>
              <w:tab/>
              <w:t xml:space="preserve">   (   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   (   )</w:t>
            </w:r>
          </w:p>
        </w:tc>
      </w:tr>
    </w:tbl>
    <w:p w:rsidR="00000000" w:rsidDel="00000000" w:rsidP="00000000" w:rsidRDefault="00000000" w:rsidRPr="00000000" w14:paraId="0000000F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CATEGORÍA DEL DIRECTOR (A):</w:t>
      </w:r>
    </w:p>
    <w:tbl>
      <w:tblPr>
        <w:tblStyle w:val="Table3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ópera prima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su 2ª. Película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3ª. o más películas  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4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8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9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215900</wp:posOffset>
                </wp:positionV>
                <wp:extent cx="3394075" cy="25400"/>
                <wp:effectExtent b="0" l="0" r="0" t="0"/>
                <wp:wrapNone/>
                <wp:docPr id="75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5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20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92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8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6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9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7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8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7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A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9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5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40">
      <w:pPr>
        <w:pBdr>
          <w:top w:color="000000" w:space="21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 (A):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3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 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8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3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director, guionista o productor, anexar las hojas que sean necesarias, rellenando únicamente la función que se duplique.</w:t>
      </w:r>
    </w:p>
    <w:p w:rsidR="00000000" w:rsidDel="00000000" w:rsidP="00000000" w:rsidRDefault="00000000" w:rsidRPr="00000000" w14:paraId="00000058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9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</w:t>
        <w:tab/>
        <w:t xml:space="preserve">¿En qué fecha?</w:t>
      </w:r>
    </w:p>
    <w:p w:rsidR="00000000" w:rsidDel="00000000" w:rsidP="00000000" w:rsidRDefault="00000000" w:rsidRPr="00000000" w14:paraId="0000005A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apoyo económico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(   )</w:t>
        <w:tab/>
        <w:t xml:space="preserve">no  (   )</w:t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Escritura de guión  (   )     Desarrollo de Proyecto  (   )</w:t>
        <w:tab/>
        <w:t xml:space="preserve">Monto:</w:t>
        <w:tab/>
        <w:tab/>
        <w:tab/>
        <w:t xml:space="preserve">¿En qué fecha?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76200</wp:posOffset>
                </wp:positionV>
                <wp:extent cx="746125" cy="254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979288" y="3780000"/>
                          <a:ext cx="733425" cy="0"/>
                        </a:xfrm>
                        <a:custGeom>
                          <a:rect b="b" l="l" r="r" t="t"/>
                          <a:pathLst>
                            <a:path extrusionOk="0" h="1" w="733425">
                              <a:moveTo>
                                <a:pt x="0" y="0"/>
                              </a:moveTo>
                              <a:lnTo>
                                <a:pt x="7334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76200</wp:posOffset>
                </wp:positionV>
                <wp:extent cx="746125" cy="25400"/>
                <wp:effectExtent b="0" l="0" r="0" t="0"/>
                <wp:wrapNone/>
                <wp:docPr id="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1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subsidio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 (   )</w:t>
        <w:tab/>
        <w:tab/>
        <w:t xml:space="preserve">no   (   )</w:t>
      </w:r>
    </w:p>
    <w:p w:rsidR="00000000" w:rsidDel="00000000" w:rsidP="00000000" w:rsidRDefault="00000000" w:rsidRPr="00000000" w14:paraId="00000060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Consolidación financiera </w:t>
        <w:tab/>
        <w:t xml:space="preserve">    sí  (  )   no  (  )       Monto:________</w:t>
        <w:tab/>
        <w:tab/>
        <w:t xml:space="preserve">¿En qué fecha?</w:t>
        <w:tab/>
      </w:r>
    </w:p>
    <w:p w:rsidR="00000000" w:rsidDel="00000000" w:rsidP="00000000" w:rsidRDefault="00000000" w:rsidRPr="00000000" w14:paraId="00000062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063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Producción I</w:t>
        <w:tab/>
        <w:t xml:space="preserve"> </w:t>
        <w:tab/>
        <w:t xml:space="preserve">    sí  (  )   no  (  )       Monto:________</w:t>
        <w:tab/>
        <w:tab/>
        <w:t xml:space="preserve">¿En qué fecha?</w:t>
        <w:tab/>
      </w:r>
    </w:p>
    <w:p w:rsidR="00000000" w:rsidDel="00000000" w:rsidP="00000000" w:rsidRDefault="00000000" w:rsidRPr="00000000" w14:paraId="00000064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ind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65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el estímulo autorizado por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6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estímulo de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7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apoyo de Postproducción?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8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6A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552"/>
        </w:tabs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DE ACREDITACIÓN DE IDENTIDAD </w:t>
      </w:r>
    </w:p>
    <w:p w:rsidR="00000000" w:rsidDel="00000000" w:rsidP="00000000" w:rsidRDefault="00000000" w:rsidRPr="00000000" w14:paraId="0000006E">
      <w:pPr>
        <w:tabs>
          <w:tab w:val="left" w:pos="2552"/>
        </w:tabs>
        <w:ind w:right="2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NACIONALIDAD DE LA PERSONA FÍSICA O MORAL PARTICIPANTE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266.0" w:type="dxa"/>
        <w:jc w:val="left"/>
        <w:tblInd w:w="2764.0" w:type="dxa"/>
        <w:tblLayout w:type="fixed"/>
        <w:tblLook w:val="0000"/>
      </w:tblPr>
      <w:tblGrid>
        <w:gridCol w:w="362"/>
        <w:gridCol w:w="63"/>
        <w:gridCol w:w="3117"/>
        <w:gridCol w:w="1725"/>
        <w:gridCol w:w="994"/>
        <w:gridCol w:w="124"/>
        <w:gridCol w:w="799"/>
        <w:gridCol w:w="57"/>
        <w:gridCol w:w="25"/>
        <w:tblGridChange w:id="0">
          <w:tblGrid>
            <w:gridCol w:w="362"/>
            <w:gridCol w:w="63"/>
            <w:gridCol w:w="3117"/>
            <w:gridCol w:w="1725"/>
            <w:gridCol w:w="994"/>
            <w:gridCol w:w="124"/>
            <w:gridCol w:w="799"/>
            <w:gridCol w:w="57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Cía. Productora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Heading5"/>
              <w:tabs>
                <w:tab w:val="left" w:pos="9360"/>
              </w:tabs>
              <w:rPr/>
            </w:pPr>
            <w:r w:rsidDel="00000000" w:rsidR="00000000" w:rsidRPr="00000000">
              <w:rPr>
                <w:rtl w:val="0"/>
              </w:rPr>
              <w:t xml:space="preserve">Persona Física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-1396999</wp:posOffset>
                      </wp:positionH>
                      <wp:positionV relativeFrom="paragraph">
                        <wp:posOffset>12700</wp:posOffset>
                      </wp:positionV>
                      <wp:extent cx="1276350" cy="1724660"/>
                      <wp:effectExtent b="0" l="0" r="0" t="0"/>
                      <wp:wrapNone/>
                      <wp:docPr id="8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y poder notarial del Representante legal 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0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 oficial de la persona física o representante legal 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5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9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2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tabs>
                <w:tab w:val="left" w:pos="2977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(CURP), con una vigencia no mayor a un año.</w:t>
            </w:r>
          </w:p>
        </w:tc>
        <w:tc>
          <w:tcPr/>
          <w:p w:rsidR="00000000" w:rsidDel="00000000" w:rsidP="00000000" w:rsidRDefault="00000000" w:rsidRPr="00000000" w14:paraId="00000096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7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B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Constancia de situación fiscal, con cédula de identificación fiscal con código QR, con fecha de impresión no mayor a un año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0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Opinión de cumplimiento de obligaciones fiscales, con una antigüedad no mayor a 3 meses, en sentido positivo (32-D)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9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Curriculum vitae, en el cual se acredite la trayectoria en materia de producción cinematográfica.</w:t>
            </w:r>
          </w:p>
        </w:tc>
        <w:tc>
          <w:tcPr/>
          <w:p w:rsidR="00000000" w:rsidDel="00000000" w:rsidP="00000000" w:rsidRDefault="00000000" w:rsidRPr="00000000" w14:paraId="000000B9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A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del Certificado de Registro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cinematográfico ante INDAUTOR, o constancia del inicio del trámite (documento completo) con fecha anterior al cierre de la convocatoria y no mayor a un año de inicio del trámite, debidamente sellado por la autoridad competente; en caso de registros tramitados en los estados, se deberá acompañar el formato completo y el comprobante de pago respectivo. Los registros autorales expedidos en otro país no sustituirán este registro.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corresponda. En caso de adaptación: contrato de autorización y cesión de derechos para llevar a cabo la película. así como el certificado de registro de la obra objeto de adaptación a guion cinematográfico o, en su caso, comprobante de que la obra original pertenece al régimen de dominio público.</w:t>
            </w:r>
          </w:p>
        </w:tc>
        <w:tc>
          <w:tcPr/>
          <w:p w:rsidR="00000000" w:rsidDel="00000000" w:rsidP="00000000" w:rsidRDefault="00000000" w:rsidRPr="00000000" w14:paraId="000000C9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señale bajo protesta de decir verdad que el proyecto no cuenta con apoyos anteriores de los fideicomisos que coordinaba el IMCINE para la realización del proyecto.</w:t>
            </w:r>
          </w:p>
        </w:tc>
        <w:tc>
          <w:tcPr/>
          <w:p w:rsidR="00000000" w:rsidDel="00000000" w:rsidP="00000000" w:rsidRDefault="00000000" w:rsidRPr="00000000" w14:paraId="000000D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se señala bajo protesta de decir verdad que no tiene incumplimiento con IMCINE y los fideicomisos que coordinaba, EFICINE o ECHASA.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bajo protesta de decir verdad, firmado por la persona física o representante legal de la persona moral que presenta el proyecto, que su participación en la convocatoria no constituye un conflicto de intereses.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5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</w:t>
            </w:r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A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D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manifiesto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la que se indique que la persona participante leyó y está de acuerdo con lo estipulado en los Lineamientos de Operación del Programa y sus anexos, para la aplicación en la presente convocatoria.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2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0F5">
      <w:pPr>
        <w:tabs>
          <w:tab w:val="left" w:pos="9360"/>
        </w:tabs>
        <w:spacing w:before="24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</w:t>
        <w:tab/>
        <w:t xml:space="preserve">Resumen ejecutivo</w:t>
        <w:tab/>
        <w:t xml:space="preserve">(   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6327775" cy="25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188463" y="3773650"/>
                          <a:ext cx="6315075" cy="12700"/>
                        </a:xfrm>
                        <a:custGeom>
                          <a:rect b="b" l="l" r="r" t="t"/>
                          <a:pathLst>
                            <a:path extrusionOk="0" h="1"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200025</wp:posOffset>
                </wp:positionH>
                <wp:positionV relativeFrom="paragraph">
                  <wp:posOffset>85725</wp:posOffset>
                </wp:positionV>
                <wp:extent cx="6327775" cy="25400"/>
                <wp:effectExtent b="0" l="0" r="0" t="0"/>
                <wp:wrapNone/>
                <wp:docPr id="6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49500"/>
                          <a:ext cx="0" cy="54610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8100" cy="31750"/>
                <wp:effectExtent b="0" l="0" r="0" t="0"/>
                <wp:wrapNone/>
                <wp:docPr id="7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717350" y="3345343"/>
                          <a:ext cx="1257300" cy="869314"/>
                        </a:xfrm>
                        <a:custGeom>
                          <a:rect b="b" l="l" r="r" t="t"/>
                          <a:pathLst>
                            <a:path extrusionOk="0" h="869314" w="1257300">
                              <a:moveTo>
                                <a:pt x="0" y="0"/>
                              </a:moveTo>
                              <a:lnTo>
                                <a:pt x="0" y="869314"/>
                              </a:lnTo>
                              <a:lnTo>
                                <a:pt x="1257300" y="869314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DOCUMENTOS  GENERALES DEL PROYECTO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1276350" cy="888364"/>
                <wp:effectExtent b="0" l="0" r="0" t="0"/>
                <wp:wrapNone/>
                <wp:docPr id="9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888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6">
      <w:pPr>
        <w:tabs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</w:t>
        <w:tab/>
        <w:t xml:space="preserve">Sinopsis desarrollada</w:t>
        <w:tab/>
        <w:t xml:space="preserve">(   )</w:t>
      </w:r>
    </w:p>
    <w:p w:rsidR="00000000" w:rsidDel="00000000" w:rsidP="00000000" w:rsidRDefault="00000000" w:rsidRPr="00000000" w14:paraId="000000F7">
      <w:pPr>
        <w:tabs>
          <w:tab w:val="left" w:pos="2977"/>
          <w:tab w:val="left" w:pos="9360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3</w:t>
        <w:tab/>
        <w:t xml:space="preserve">Guion o argumento documental</w:t>
        <w:tab/>
        <w:t xml:space="preserve"> (   )</w:t>
      </w:r>
    </w:p>
    <w:p w:rsidR="00000000" w:rsidDel="00000000" w:rsidP="00000000" w:rsidRDefault="00000000" w:rsidRPr="00000000" w14:paraId="000000F8">
      <w:pPr>
        <w:numPr>
          <w:ilvl w:val="0"/>
          <w:numId w:val="1"/>
        </w:numPr>
        <w:tabs>
          <w:tab w:val="left" w:pos="2977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creativa del o la directora(a)   entre tres y cinco cuartillas                    </w:t>
        <w:tab/>
        <w:t xml:space="preserve">(   )</w:t>
      </w:r>
    </w:p>
    <w:p w:rsidR="00000000" w:rsidDel="00000000" w:rsidP="00000000" w:rsidRDefault="00000000" w:rsidRPr="00000000" w14:paraId="000000F9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Visión técnica y creativa del o la productor(a) en un máximo de una cuartilla         (   )</w:t>
      </w:r>
    </w:p>
    <w:p w:rsidR="00000000" w:rsidDel="00000000" w:rsidP="00000000" w:rsidRDefault="00000000" w:rsidRPr="00000000" w14:paraId="000000FA">
      <w:pPr>
        <w:numPr>
          <w:ilvl w:val="0"/>
          <w:numId w:val="1"/>
        </w:numPr>
        <w:tabs>
          <w:tab w:val="left" w:pos="2977"/>
          <w:tab w:val="left" w:pos="9356"/>
        </w:tabs>
        <w:spacing w:before="120" w:lineRule="auto"/>
        <w:ind w:left="1440" w:firstLine="1253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Lista del personal de producción técnico y artístico con currículum vitae                (   )</w:t>
      </w:r>
    </w:p>
    <w:p w:rsidR="00000000" w:rsidDel="00000000" w:rsidP="00000000" w:rsidRDefault="00000000" w:rsidRPr="00000000" w14:paraId="000000FB">
      <w:pPr>
        <w:tabs>
          <w:tab w:val="left" w:pos="2977"/>
          <w:tab w:val="left" w:pos="9356"/>
        </w:tabs>
        <w:spacing w:before="120" w:lineRule="auto"/>
        <w:ind w:left="269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7.</w:t>
        <w:tab/>
        <w:t xml:space="preserve">Propuesta de reparto</w:t>
        <w:tab/>
        <w:t xml:space="preserve">(   )</w:t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Propuesta de locaciones</w:t>
        <w:tab/>
        <w:t xml:space="preserve">(   )</w:t>
      </w:r>
    </w:p>
    <w:p w:rsidR="00000000" w:rsidDel="00000000" w:rsidP="00000000" w:rsidRDefault="00000000" w:rsidRPr="00000000" w14:paraId="000000FD">
      <w:pPr>
        <w:numPr>
          <w:ilvl w:val="0"/>
          <w:numId w:val="2"/>
        </w:numPr>
        <w:tabs>
          <w:tab w:val="left" w:pos="2977"/>
          <w:tab w:val="left" w:pos="9356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Ruta crítica o cronograma del proyecto especificando semanas de preparación, </w:t>
      </w:r>
    </w:p>
    <w:p w:rsidR="00000000" w:rsidDel="00000000" w:rsidP="00000000" w:rsidRDefault="00000000" w:rsidRPr="00000000" w14:paraId="000000FE">
      <w:pPr>
        <w:tabs>
          <w:tab w:val="left" w:pos="2977"/>
          <w:tab w:val="left" w:pos="9356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rodaje y postproducción</w:t>
        <w:tab/>
        <w:t xml:space="preserve">(   )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Plan de trabajo del rodaje</w:t>
        <w:tab/>
        <w:t xml:space="preserve">(   )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Resumen del presupuesto firmado, en M.N.</w:t>
        <w:tab/>
        <w:t xml:space="preserve">(   )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Presupuesto desglosado en M.N. (detallado por cuenta y subcuenta, en donde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se especifique el monto total del apoyo que requiere y el monto solicitado para ejercerse en el ejercicio fiscal al que aplica actualmente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  <w:tab/>
        <w:t xml:space="preserve">(   )</w:t>
      </w:r>
    </w:p>
    <w:p w:rsidR="00000000" w:rsidDel="00000000" w:rsidP="00000000" w:rsidRDefault="00000000" w:rsidRPr="00000000" w14:paraId="00000102">
      <w:pPr>
        <w:numPr>
          <w:ilvl w:val="0"/>
          <w:numId w:val="2"/>
        </w:num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Flujo de efectivo del proceso postulado contemplando hasta 6 meses </w:t>
      </w:r>
    </w:p>
    <w:p w:rsidR="00000000" w:rsidDel="00000000" w:rsidP="00000000" w:rsidRDefault="00000000" w:rsidRPr="00000000" w14:paraId="00000103">
      <w:pPr>
        <w:tabs>
          <w:tab w:val="left" w:pos="2977"/>
          <w:tab w:val="left" w:pos="9360"/>
        </w:tabs>
        <w:spacing w:before="0" w:lineRule="auto"/>
        <w:ind w:left="2976.377952755906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su ejecución</w:t>
        <w:tab/>
        <w:t xml:space="preserve">(   )</w:t>
      </w:r>
    </w:p>
    <w:p w:rsidR="00000000" w:rsidDel="00000000" w:rsidP="00000000" w:rsidRDefault="00000000" w:rsidRPr="00000000" w14:paraId="00000104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14. Enlace para acceder en línea al demo reel de Director y Fotógrafo</w:t>
        <w:tab/>
        <w:t xml:space="preserve">(   )</w:t>
      </w:r>
    </w:p>
    <w:p w:rsidR="00000000" w:rsidDel="00000000" w:rsidP="00000000" w:rsidRDefault="00000000" w:rsidRPr="00000000" w14:paraId="00000105">
      <w:pPr>
        <w:tabs>
          <w:tab w:val="left" w:pos="2694"/>
          <w:tab w:val="left" w:pos="9360"/>
        </w:tabs>
        <w:spacing w:before="120" w:lineRule="auto"/>
        <w:ind w:left="269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9356"/>
        </w:tabs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 de los requisitos anteriores, y si van a realizar desde la preproducción, deberán agregar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2977"/>
          <w:tab w:val="left" w:pos="9360"/>
        </w:tabs>
        <w:spacing w:before="120" w:lineRule="auto"/>
        <w:ind w:left="2977" w:hanging="283.000000000000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</w:t>
      </w:r>
    </w:p>
    <w:p w:rsidR="00000000" w:rsidDel="00000000" w:rsidP="00000000" w:rsidRDefault="00000000" w:rsidRPr="00000000" w14:paraId="00000108">
      <w:pPr>
        <w:tabs>
          <w:tab w:val="left" w:pos="2977"/>
          <w:tab w:val="left" w:pos="9360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</w:t>
        <w:tab/>
        <w:t xml:space="preserve">(   )</w:t>
      </w:r>
    </w:p>
    <w:p w:rsidR="00000000" w:rsidDel="00000000" w:rsidP="00000000" w:rsidRDefault="00000000" w:rsidRPr="00000000" w14:paraId="00000109">
      <w:pPr>
        <w:tabs>
          <w:tab w:val="left" w:pos="2977"/>
          <w:tab w:val="left" w:pos="9360"/>
        </w:tabs>
        <w:ind w:left="2977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tabs>
          <w:tab w:val="left" w:pos="9356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aplican para continuar y concluir el rodaje deberán agregar lo siguiente:</w:t>
      </w:r>
    </w:p>
    <w:p w:rsidR="00000000" w:rsidDel="00000000" w:rsidP="00000000" w:rsidRDefault="00000000" w:rsidRPr="00000000" w14:paraId="0000010B">
      <w:pPr>
        <w:tabs>
          <w:tab w:val="left" w:pos="9356"/>
        </w:tabs>
        <w:spacing w:before="240" w:lineRule="auto"/>
        <w:ind w:left="270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15. Esquema financiero firmado, con porcentajes de participación y los contratos    (   )</w:t>
      </w:r>
    </w:p>
    <w:p w:rsidR="00000000" w:rsidDel="00000000" w:rsidP="00000000" w:rsidRDefault="00000000" w:rsidRPr="00000000" w14:paraId="0000010C">
      <w:pPr>
        <w:tabs>
          <w:tab w:val="left" w:pos="9356"/>
        </w:tabs>
        <w:ind w:left="298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que lo soportan.</w:t>
      </w:r>
    </w:p>
    <w:p w:rsidR="00000000" w:rsidDel="00000000" w:rsidP="00000000" w:rsidRDefault="00000000" w:rsidRPr="00000000" w14:paraId="0000010D">
      <w:pPr>
        <w:tabs>
          <w:tab w:val="left" w:pos="9356"/>
        </w:tabs>
        <w:ind w:right="1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9356"/>
        </w:tabs>
        <w:ind w:right="12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Conforme a las actividades a desarrollar en el ejercicio fiscal de su aplicación se les podrá solicitar entregar cualquiera de los siguientes documentos o materiales:</w:t>
      </w:r>
    </w:p>
    <w:p w:rsidR="00000000" w:rsidDel="00000000" w:rsidP="00000000" w:rsidRDefault="00000000" w:rsidRPr="00000000" w14:paraId="0000010F">
      <w:pPr>
        <w:tabs>
          <w:tab w:val="left" w:pos="9356"/>
        </w:tabs>
        <w:spacing w:before="120" w:lineRule="auto"/>
        <w:ind w:left="2977" w:hanging="283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16. Reportes de avances de la etapa de preproducción o de la etapa de rodaje </w:t>
      </w:r>
    </w:p>
    <w:p w:rsidR="00000000" w:rsidDel="00000000" w:rsidP="00000000" w:rsidRDefault="00000000" w:rsidRPr="00000000" w14:paraId="00000110">
      <w:pPr>
        <w:tabs>
          <w:tab w:val="left" w:pos="9356"/>
        </w:tabs>
        <w:ind w:left="297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concluida.</w:t>
        <w:tab/>
        <w:t xml:space="preserve">(   )</w:t>
      </w:r>
    </w:p>
    <w:p w:rsidR="00000000" w:rsidDel="00000000" w:rsidP="00000000" w:rsidRDefault="00000000" w:rsidRPr="00000000" w14:paraId="00000111">
      <w:pPr>
        <w:tabs>
          <w:tab w:val="left" w:pos="9356"/>
        </w:tabs>
        <w:spacing w:before="120" w:lineRule="auto"/>
        <w:ind w:left="2977" w:hanging="283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17. Hojas de llamado de los días filmados</w:t>
      </w:r>
    </w:p>
    <w:p w:rsidR="00000000" w:rsidDel="00000000" w:rsidP="00000000" w:rsidRDefault="00000000" w:rsidRPr="00000000" w14:paraId="00000112">
      <w:pPr>
        <w:tabs>
          <w:tab w:val="left" w:pos="9356"/>
        </w:tabs>
        <w:spacing w:before="120" w:lineRule="auto"/>
        <w:ind w:left="2977" w:hanging="283.000000000000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18.  Reportes de producción de los días filmados  </w:t>
        <w:tab/>
        <w:t xml:space="preserve">(  )</w:t>
        <w:tab/>
      </w:r>
    </w:p>
    <w:p w:rsidR="00000000" w:rsidDel="00000000" w:rsidP="00000000" w:rsidRDefault="00000000" w:rsidRPr="00000000" w14:paraId="00000113">
      <w:pPr>
        <w:spacing w:befor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460" y="3780000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6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5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Representante legal de la empresa</w:t>
      </w:r>
    </w:p>
    <w:p w:rsidR="00000000" w:rsidDel="00000000" w:rsidP="00000000" w:rsidRDefault="00000000" w:rsidRPr="00000000" w14:paraId="00000116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18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8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9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52" w:type="default"/>
      <w:footerReference r:id="rId53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20181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paragraph" w:styleId="Ttulo6">
    <w:name w:val="heading 6"/>
    <w:basedOn w:val="Normal1"/>
    <w:next w:val="Normal1"/>
    <w:rsid w:val="00747BA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47BAE"/>
  </w:style>
  <w:style w:type="table" w:styleId="TableNormal" w:customStyle="1">
    <w:name w:val="Table Normal"/>
    <w:rsid w:val="00747BA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747BA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Subttulo">
    <w:name w:val="Subtitle"/>
    <w:basedOn w:val="Normal"/>
    <w:next w:val="Normal"/>
    <w:rsid w:val="00747BA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47BA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747BA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747BAE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747BAE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rsid w:val="00747BAE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rsid w:val="00747BAE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.png"/><Relationship Id="rId42" Type="http://schemas.openxmlformats.org/officeDocument/2006/relationships/image" Target="media/image34.png"/><Relationship Id="rId41" Type="http://schemas.openxmlformats.org/officeDocument/2006/relationships/image" Target="media/image44.png"/><Relationship Id="rId44" Type="http://schemas.openxmlformats.org/officeDocument/2006/relationships/image" Target="media/image20.png"/><Relationship Id="rId43" Type="http://schemas.openxmlformats.org/officeDocument/2006/relationships/image" Target="media/image45.png"/><Relationship Id="rId46" Type="http://schemas.openxmlformats.org/officeDocument/2006/relationships/image" Target="media/image28.png"/><Relationship Id="rId45" Type="http://schemas.openxmlformats.org/officeDocument/2006/relationships/image" Target="media/image2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1.png"/><Relationship Id="rId48" Type="http://schemas.openxmlformats.org/officeDocument/2006/relationships/image" Target="media/image18.png"/><Relationship Id="rId47" Type="http://schemas.openxmlformats.org/officeDocument/2006/relationships/image" Target="media/image10.png"/><Relationship Id="rId49" Type="http://schemas.openxmlformats.org/officeDocument/2006/relationships/image" Target="media/image3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9.png"/><Relationship Id="rId31" Type="http://schemas.openxmlformats.org/officeDocument/2006/relationships/image" Target="media/image36.png"/><Relationship Id="rId30" Type="http://schemas.openxmlformats.org/officeDocument/2006/relationships/image" Target="media/image17.png"/><Relationship Id="rId33" Type="http://schemas.openxmlformats.org/officeDocument/2006/relationships/image" Target="media/image32.png"/><Relationship Id="rId32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12.png"/><Relationship Id="rId37" Type="http://schemas.openxmlformats.org/officeDocument/2006/relationships/image" Target="media/image42.png"/><Relationship Id="rId36" Type="http://schemas.openxmlformats.org/officeDocument/2006/relationships/image" Target="media/image33.png"/><Relationship Id="rId39" Type="http://schemas.openxmlformats.org/officeDocument/2006/relationships/image" Target="media/image15.png"/><Relationship Id="rId38" Type="http://schemas.openxmlformats.org/officeDocument/2006/relationships/image" Target="media/image40.png"/><Relationship Id="rId20" Type="http://schemas.openxmlformats.org/officeDocument/2006/relationships/image" Target="media/image4.png"/><Relationship Id="rId22" Type="http://schemas.openxmlformats.org/officeDocument/2006/relationships/image" Target="media/image14.png"/><Relationship Id="rId21" Type="http://schemas.openxmlformats.org/officeDocument/2006/relationships/image" Target="media/image29.png"/><Relationship Id="rId24" Type="http://schemas.openxmlformats.org/officeDocument/2006/relationships/image" Target="media/image43.png"/><Relationship Id="rId23" Type="http://schemas.openxmlformats.org/officeDocument/2006/relationships/image" Target="media/image2.png"/><Relationship Id="rId26" Type="http://schemas.openxmlformats.org/officeDocument/2006/relationships/image" Target="media/image26.png"/><Relationship Id="rId25" Type="http://schemas.openxmlformats.org/officeDocument/2006/relationships/image" Target="media/image9.png"/><Relationship Id="rId28" Type="http://schemas.openxmlformats.org/officeDocument/2006/relationships/image" Target="media/image8.png"/><Relationship Id="rId27" Type="http://schemas.openxmlformats.org/officeDocument/2006/relationships/image" Target="media/image13.png"/><Relationship Id="rId29" Type="http://schemas.openxmlformats.org/officeDocument/2006/relationships/image" Target="media/image27.png"/><Relationship Id="rId51" Type="http://schemas.openxmlformats.org/officeDocument/2006/relationships/image" Target="media/image31.png"/><Relationship Id="rId50" Type="http://schemas.openxmlformats.org/officeDocument/2006/relationships/image" Target="media/image7.png"/><Relationship Id="rId53" Type="http://schemas.openxmlformats.org/officeDocument/2006/relationships/footer" Target="footer2.xml"/><Relationship Id="rId52" Type="http://schemas.openxmlformats.org/officeDocument/2006/relationships/footer" Target="footer1.xml"/><Relationship Id="rId11" Type="http://schemas.openxmlformats.org/officeDocument/2006/relationships/image" Target="media/image35.png"/><Relationship Id="rId10" Type="http://schemas.openxmlformats.org/officeDocument/2006/relationships/image" Target="media/image30.png"/><Relationship Id="rId13" Type="http://schemas.openxmlformats.org/officeDocument/2006/relationships/image" Target="media/image21.png"/><Relationship Id="rId12" Type="http://schemas.openxmlformats.org/officeDocument/2006/relationships/image" Target="media/image5.png"/><Relationship Id="rId15" Type="http://schemas.openxmlformats.org/officeDocument/2006/relationships/image" Target="media/image22.png"/><Relationship Id="rId14" Type="http://schemas.openxmlformats.org/officeDocument/2006/relationships/image" Target="media/image38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19" Type="http://schemas.openxmlformats.org/officeDocument/2006/relationships/image" Target="media/image39.png"/><Relationship Id="rId1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PHMgEfGBMwAPTZMcNNIA4uD5A==">AMUW2mUaztvOmwAAVvDIB4qWvlBx7IE5rLo2w8+i2mWIGl47F5Wm7hYs9RQjskix45zxgmEV6ayu9/UzmgcDPEYl1/M9djH33Xo1UXkDzets5R8DRnvP7DQ=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2020-11-10T00:18:00Z</dcterms:created>
  <dc:creator>Imcine</dc:creator>
</cp:coreProperties>
</file>