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el proyecto inscrito “TÍTULO DEL PROYECTO” no cuenta con apoyo del Fondo de Inversión y Estímulos al Cine (FIDECINE) ni del Fondo para la Producción Cinematográfica de Calidad (FOPROCINE).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TV36IfUVNqEdH+4Yw8uqY38LA==">AMUW2mXSggsPG3Z4IbsUBLOcOtnuuVaeu6I9ZG8LZfwejIL9QXZj2FtrmXc4dDoFjR17cZhRDP7e1Bf3eixPx/qVbkVdbRpdFyQ/f7yaTZjjm4Wo3SRjZbk=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2020-11-05T02:38:00Z</dcterms:created>
  <dc:creator>eleane.oropeza</dc:creator>
</cp:coreProperties>
</file>