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esquema de financiamiento para el 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Estímulo para la Formación Audiovisual Independiente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siguiente modelo es un ejemplo de esquema de financiamiento para la solicitud de apoyo. Si tiene dudas favor de contactarnos vía correo electrónico: estimulo.formacion@imcine.gob.mx, o bien en el número de teléfono de la Dirección de Vinculación Regional y Comunitaria: 55.65.52.05.56, de lunes a viernes de 10:00 a 16:00 hrs., hora del centro.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10980"/>
        <w:tblGridChange w:id="0">
          <w:tblGrid>
            <w:gridCol w:w="2925"/>
            <w:gridCol w:w="10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Presupuesto 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Monto solicitado al EFAI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Duración total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 ___ de ____ de 2022 al ___ de ____ de 2022</w:t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35"/>
        <w:gridCol w:w="1950"/>
        <w:gridCol w:w="2070"/>
        <w:gridCol w:w="2100"/>
        <w:gridCol w:w="1395"/>
        <w:tblGridChange w:id="0">
          <w:tblGrid>
            <w:gridCol w:w="6435"/>
            <w:gridCol w:w="1950"/>
            <w:gridCol w:w="2070"/>
            <w:gridCol w:w="2100"/>
            <w:gridCol w:w="1395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Fuente de financiamiento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Efectivo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Especie sin 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de aportación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Nombre de la fuente de financiamiento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Nombre de la fuente de financiamiento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Nombre de la fuente de financiamiento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Insertar líneas según corresponda a las fuentes de financiamiento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100.00%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</w:t>
        <w:tab/>
        <w:tab/>
        <w:tab/>
        <w:tab/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32">
      <w:pPr>
        <w:pageBreakBefore w:val="0"/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completo y firma autógrafa del solicitante</w:t>
        <w:tab/>
        <w:tab/>
        <w:tab/>
        <w:tab/>
        <w:tab/>
        <w:tab/>
        <w:tab/>
        <w:tab/>
        <w:tab/>
        <w:tab/>
        <w:tab/>
        <w:t xml:space="preserve">día/mes/año</w:t>
      </w:r>
    </w:p>
    <w:p w:rsidR="00000000" w:rsidDel="00000000" w:rsidP="00000000" w:rsidRDefault="00000000" w:rsidRPr="00000000" w14:paraId="00000033">
      <w:pPr>
        <w:pageBreakBefore w:val="0"/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(representante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del proyecto ante el Instituto en esta convocatoria)</w:t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W98T3orIQKj5AtnRbYQNHLBZg==">AMUW2mWfGCo9mQoygOsQ1WxpeM6I7QOVy5XiViupD2dHzNE9Ts10b7q2LO2haFUnMcLr31h9nv28RkT7pleHAC1T2RORzsiDsegvnsjUWC8qQ8ETgEFZyMM=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