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ANEXO 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Propuesta de Retribución Social EFAI 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María Novaro Peñaloza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Directora General del IMCINE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Presentamos por este medio la propuesta detallada d</w:t>
      </w:r>
      <w:r w:rsidDel="00000000" w:rsidR="00000000" w:rsidRPr="00000000">
        <w:rPr>
          <w:sz w:val="18"/>
          <w:szCs w:val="18"/>
          <w:rtl w:val="0"/>
        </w:rPr>
        <w:t xml:space="preserve">e retribución social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del colectivo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"nombre del grupo o colectivo"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que realizar</w:t>
      </w:r>
      <w:r w:rsidDel="00000000" w:rsidR="00000000" w:rsidRPr="00000000">
        <w:rPr>
          <w:sz w:val="18"/>
          <w:szCs w:val="18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mos como parte de los acuerdos y compromisos convenidos con Imcine en caso de ser </w:t>
      </w:r>
      <w:r w:rsidDel="00000000" w:rsidR="00000000" w:rsidRPr="00000000">
        <w:rPr>
          <w:sz w:val="18"/>
          <w:szCs w:val="18"/>
          <w:rtl w:val="0"/>
        </w:rPr>
        <w:t xml:space="preserve">seleccion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ado nuestro proyecto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"nombre del proyecto"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en la convocatoria 2023 </w:t>
      </w:r>
      <w:r w:rsidDel="00000000" w:rsidR="00000000" w:rsidRPr="00000000">
        <w:rPr>
          <w:sz w:val="18"/>
          <w:szCs w:val="18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Estímulo para la Formación Audiovisual Independiente, EFAI.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165"/>
        <w:tblGridChange w:id="0">
          <w:tblGrid>
            <w:gridCol w:w="2943"/>
            <w:gridCol w:w="616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PROPUESTA DE RETRIBUCIÓN SOCIAL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a)Título de la/s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actividad/es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Duración y fecha/s 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Lugar de realización de las actividades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Explique si se tratará de actividades presenciales o virtuales. De tratarse de actividades presenciales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mencione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el  lugar donde se desarrollarán (recinto, comunidad, ciudad, municipio, estado).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Público objetivo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Explique con detalle cuál es la caracterización </w:t>
            </w: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sociodemográfica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 la comunidad a la que está dirigida la actividad que presenta: mujeres, hombres, niños, adultos mayores, personas indígenas o afrodescendientes, etc.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Justificación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Fundamente por qué raz</w:t>
            </w: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ones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considera pertinente desarrollar esta actividad con el público o comunidad </w:t>
            </w: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objetivo que proponen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Explique cuáles son los objetivos generales y/o específicos que se persiguen al desarrollar esta actividad (por lo menos 3).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Temas a desarrollar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Exponga de manera detallada los temas y/o subtemas que se desarrollarán en la implementación de su propuesta.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Actividades y cronograma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Organice a manera de cronograma,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 manera </w:t>
            </w: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clara y suficiente, los temas, acciones y tareas que serán abordadas en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desarrollo de su propuesta de retribuci</w:t>
            </w: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ón social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Explique qué recursos metodológicos usarán en la implementación de su propuesta.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Enliste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los materiales a utilizar, de ser el caso.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Producto/s esperados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Explique, si es el caso, qué producto se espera como resultado de la implementación de su propuesta de retribución social.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y firma de la persona solicitante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(representante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proyecto ante el Instituto en esta convocatoria)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90839"/>
    <w:pPr>
      <w:spacing w:after="0"/>
    </w:pPr>
    <w:rPr>
      <w:rFonts w:ascii="Arial" w:cs="Arial" w:eastAsia="Arial" w:hAnsi="Arial"/>
      <w:lang w:eastAsia="es-MX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F90839"/>
    <w:pPr>
      <w:spacing w:after="0"/>
    </w:pPr>
    <w:rPr>
      <w:rFonts w:ascii="Arial" w:cs="Arial" w:eastAsia="Arial" w:hAnsi="Arial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gUWE2iTk4gmtqC04GtJnqNM/OQ==">AMUW2mVwdRHMWBA7gX0Uomhvho3yG0x5Tuq3+NokdNAeASeKEbDA6YKFqH6X8ZTdXd4JnFo6BLrwjyU8nBRz6NY+DmVsGgjwMRGUc3sD6nnoWWoen3FG+54=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2022-12-31T19:51:00Z</dcterms:created>
  <dc:creator>Xochitl Bravo</dc:creator>
</cp:coreProperties>
</file>